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A5E57" w14:textId="77777777" w:rsidR="009137EA" w:rsidRPr="009137EA" w:rsidRDefault="009137EA" w:rsidP="009137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37EA">
        <w:rPr>
          <w:rFonts w:ascii="Times New Roman" w:hAnsi="Times New Roman" w:cs="Times New Roman"/>
          <w:b/>
          <w:bCs/>
          <w:sz w:val="24"/>
          <w:szCs w:val="24"/>
        </w:rPr>
        <w:t xml:space="preserve">Вопросы по лекции </w:t>
      </w:r>
    </w:p>
    <w:p w14:paraId="2092295E" w14:textId="77777777" w:rsidR="009137EA" w:rsidRPr="009137EA" w:rsidRDefault="009137EA" w:rsidP="009137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37EA">
        <w:rPr>
          <w:rFonts w:ascii="Times New Roman" w:hAnsi="Times New Roman" w:cs="Times New Roman"/>
          <w:b/>
          <w:bCs/>
          <w:sz w:val="24"/>
          <w:szCs w:val="24"/>
        </w:rPr>
        <w:t xml:space="preserve">«Понятие </w:t>
      </w:r>
      <w:proofErr w:type="spellStart"/>
      <w:r w:rsidRPr="009137EA">
        <w:rPr>
          <w:rFonts w:ascii="Times New Roman" w:hAnsi="Times New Roman" w:cs="Times New Roman"/>
          <w:b/>
          <w:bCs/>
          <w:sz w:val="24"/>
          <w:szCs w:val="24"/>
        </w:rPr>
        <w:t>этножурналистики</w:t>
      </w:r>
      <w:proofErr w:type="spellEnd"/>
      <w:r w:rsidRPr="009137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9137EA">
        <w:rPr>
          <w:rFonts w:ascii="Times New Roman" w:hAnsi="Times New Roman" w:cs="Times New Roman"/>
          <w:b/>
          <w:bCs/>
          <w:sz w:val="24"/>
          <w:szCs w:val="24"/>
        </w:rPr>
        <w:t>Этножурналистика</w:t>
      </w:r>
      <w:proofErr w:type="spellEnd"/>
      <w:r w:rsidRPr="009137EA">
        <w:rPr>
          <w:rFonts w:ascii="Times New Roman" w:hAnsi="Times New Roman" w:cs="Times New Roman"/>
          <w:b/>
          <w:bCs/>
          <w:sz w:val="24"/>
          <w:szCs w:val="24"/>
        </w:rPr>
        <w:t xml:space="preserve"> и этническая журналистика: вопросы дифференциации»</w:t>
      </w:r>
    </w:p>
    <w:p w14:paraId="2249B4FF" w14:textId="77777777" w:rsidR="009137EA" w:rsidRPr="009137EA" w:rsidRDefault="009137EA" w:rsidP="009137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156CF" w14:textId="77777777" w:rsidR="009137EA" w:rsidRPr="009137EA" w:rsidRDefault="009137EA" w:rsidP="009137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7EA">
        <w:rPr>
          <w:rFonts w:ascii="Times New Roman" w:hAnsi="Times New Roman" w:cs="Times New Roman"/>
          <w:sz w:val="24"/>
          <w:szCs w:val="24"/>
        </w:rPr>
        <w:t xml:space="preserve">Почему для </w:t>
      </w:r>
      <w:proofErr w:type="spellStart"/>
      <w:r w:rsidRPr="009137EA">
        <w:rPr>
          <w:rFonts w:ascii="Times New Roman" w:hAnsi="Times New Roman" w:cs="Times New Roman"/>
          <w:sz w:val="24"/>
          <w:szCs w:val="24"/>
        </w:rPr>
        <w:t>медиасистемы</w:t>
      </w:r>
      <w:proofErr w:type="spellEnd"/>
      <w:r w:rsidRPr="009137EA">
        <w:rPr>
          <w:rFonts w:ascii="Times New Roman" w:hAnsi="Times New Roman" w:cs="Times New Roman"/>
          <w:sz w:val="24"/>
          <w:szCs w:val="24"/>
        </w:rPr>
        <w:t xml:space="preserve"> России целесообразно разделение понятий «</w:t>
      </w:r>
      <w:proofErr w:type="spellStart"/>
      <w:r w:rsidRPr="009137EA">
        <w:rPr>
          <w:rFonts w:ascii="Times New Roman" w:hAnsi="Times New Roman" w:cs="Times New Roman"/>
          <w:sz w:val="24"/>
          <w:szCs w:val="24"/>
        </w:rPr>
        <w:t>этножурналистика</w:t>
      </w:r>
      <w:proofErr w:type="spellEnd"/>
      <w:r w:rsidRPr="009137EA">
        <w:rPr>
          <w:rFonts w:ascii="Times New Roman" w:hAnsi="Times New Roman" w:cs="Times New Roman"/>
          <w:sz w:val="24"/>
          <w:szCs w:val="24"/>
        </w:rPr>
        <w:t>» и «этническая журналистика»?</w:t>
      </w:r>
    </w:p>
    <w:p w14:paraId="2E5BF135" w14:textId="77777777" w:rsidR="009137EA" w:rsidRPr="009137EA" w:rsidRDefault="009137EA" w:rsidP="009137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7EA">
        <w:rPr>
          <w:rFonts w:ascii="Times New Roman" w:hAnsi="Times New Roman" w:cs="Times New Roman"/>
          <w:sz w:val="24"/>
          <w:szCs w:val="24"/>
        </w:rPr>
        <w:t xml:space="preserve">Дайте определение </w:t>
      </w:r>
      <w:proofErr w:type="spellStart"/>
      <w:r w:rsidRPr="009137EA">
        <w:rPr>
          <w:rFonts w:ascii="Times New Roman" w:hAnsi="Times New Roman" w:cs="Times New Roman"/>
          <w:sz w:val="24"/>
          <w:szCs w:val="24"/>
        </w:rPr>
        <w:t>этножурналистике</w:t>
      </w:r>
      <w:proofErr w:type="spellEnd"/>
      <w:r w:rsidRPr="009137EA">
        <w:rPr>
          <w:rFonts w:ascii="Times New Roman" w:hAnsi="Times New Roman" w:cs="Times New Roman"/>
          <w:sz w:val="24"/>
          <w:szCs w:val="24"/>
        </w:rPr>
        <w:t xml:space="preserve"> и этнической журналистике. Приведите примеры. </w:t>
      </w:r>
    </w:p>
    <w:p w14:paraId="184145F7" w14:textId="77777777" w:rsidR="009137EA" w:rsidRPr="009137EA" w:rsidRDefault="009137EA" w:rsidP="009137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7EA">
        <w:rPr>
          <w:rFonts w:ascii="Times New Roman" w:hAnsi="Times New Roman" w:cs="Times New Roman"/>
          <w:sz w:val="24"/>
          <w:szCs w:val="24"/>
        </w:rPr>
        <w:t>Почему в перечне, предложенном В.К. Мальковой, именно такой спектр актуальных вопросов этнической направленности?</w:t>
      </w:r>
    </w:p>
    <w:p w14:paraId="1B25CD31" w14:textId="77777777" w:rsidR="009137EA" w:rsidRPr="009137EA" w:rsidRDefault="009137EA" w:rsidP="009137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7EA">
        <w:rPr>
          <w:rFonts w:ascii="Times New Roman" w:hAnsi="Times New Roman" w:cs="Times New Roman"/>
          <w:sz w:val="24"/>
          <w:szCs w:val="24"/>
        </w:rPr>
        <w:t>Как вы считаете, почему СМИ разной типологии могут освещать темы этнического характера?</w:t>
      </w:r>
    </w:p>
    <w:p w14:paraId="143D9254" w14:textId="726F8415" w:rsidR="009137EA" w:rsidRPr="009137EA" w:rsidRDefault="009137EA" w:rsidP="009137E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37EA">
        <w:rPr>
          <w:rFonts w:ascii="Times New Roman" w:hAnsi="Times New Roman" w:cs="Times New Roman"/>
          <w:sz w:val="24"/>
          <w:szCs w:val="24"/>
        </w:rPr>
        <w:t xml:space="preserve">Назовите функции </w:t>
      </w:r>
      <w:proofErr w:type="spellStart"/>
      <w:r w:rsidRPr="009137EA">
        <w:rPr>
          <w:rFonts w:ascii="Times New Roman" w:hAnsi="Times New Roman" w:cs="Times New Roman"/>
          <w:sz w:val="24"/>
          <w:szCs w:val="24"/>
        </w:rPr>
        <w:t>этножурналистики</w:t>
      </w:r>
      <w:proofErr w:type="spellEnd"/>
      <w:r w:rsidRPr="009137EA">
        <w:rPr>
          <w:rFonts w:ascii="Times New Roman" w:hAnsi="Times New Roman" w:cs="Times New Roman"/>
          <w:sz w:val="24"/>
          <w:szCs w:val="24"/>
        </w:rPr>
        <w:t xml:space="preserve">. Какие функции акцентирует </w:t>
      </w:r>
      <w:proofErr w:type="spellStart"/>
      <w:r w:rsidRPr="009137EA">
        <w:rPr>
          <w:rFonts w:ascii="Times New Roman" w:hAnsi="Times New Roman" w:cs="Times New Roman"/>
          <w:sz w:val="24"/>
          <w:szCs w:val="24"/>
        </w:rPr>
        <w:t>медиаисследователь</w:t>
      </w:r>
      <w:proofErr w:type="spellEnd"/>
      <w:r w:rsidRPr="009137EA">
        <w:rPr>
          <w:rFonts w:ascii="Times New Roman" w:hAnsi="Times New Roman" w:cs="Times New Roman"/>
          <w:sz w:val="24"/>
          <w:szCs w:val="24"/>
        </w:rPr>
        <w:t xml:space="preserve"> Г.В. </w:t>
      </w:r>
      <w:proofErr w:type="spellStart"/>
      <w:r w:rsidRPr="009137EA">
        <w:rPr>
          <w:rFonts w:ascii="Times New Roman" w:hAnsi="Times New Roman" w:cs="Times New Roman"/>
          <w:sz w:val="24"/>
          <w:szCs w:val="24"/>
        </w:rPr>
        <w:t>Куличкина</w:t>
      </w:r>
      <w:proofErr w:type="spellEnd"/>
      <w:r w:rsidRPr="009137EA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A60CF05" w14:textId="3290B9CD" w:rsidR="009137EA" w:rsidRPr="009137EA" w:rsidRDefault="009137EA" w:rsidP="009137E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37EA">
        <w:rPr>
          <w:rFonts w:ascii="Times New Roman" w:hAnsi="Times New Roman" w:cs="Times New Roman"/>
          <w:sz w:val="24"/>
          <w:szCs w:val="24"/>
        </w:rPr>
        <w:t>Назовите основные положения концепции И.Н. Блохина.</w:t>
      </w:r>
    </w:p>
    <w:p w14:paraId="1EF2EE73" w14:textId="77777777" w:rsidR="009137EA" w:rsidRPr="009137EA" w:rsidRDefault="009137EA" w:rsidP="009137E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37EA">
        <w:rPr>
          <w:rFonts w:ascii="Times New Roman" w:hAnsi="Times New Roman" w:cs="Times New Roman"/>
          <w:sz w:val="24"/>
          <w:szCs w:val="24"/>
        </w:rPr>
        <w:t xml:space="preserve">Как в </w:t>
      </w:r>
      <w:proofErr w:type="spellStart"/>
      <w:r w:rsidRPr="009137EA">
        <w:rPr>
          <w:rFonts w:ascii="Times New Roman" w:hAnsi="Times New Roman" w:cs="Times New Roman"/>
          <w:sz w:val="24"/>
          <w:szCs w:val="24"/>
        </w:rPr>
        <w:t>этножурналистике</w:t>
      </w:r>
      <w:proofErr w:type="spellEnd"/>
      <w:r w:rsidRPr="009137EA">
        <w:rPr>
          <w:rFonts w:ascii="Times New Roman" w:hAnsi="Times New Roman" w:cs="Times New Roman"/>
          <w:sz w:val="24"/>
          <w:szCs w:val="24"/>
        </w:rPr>
        <w:t xml:space="preserve"> сочетаются такие науки, как этнология и культурология?</w:t>
      </w:r>
    </w:p>
    <w:p w14:paraId="68B28060" w14:textId="77777777" w:rsidR="009137EA" w:rsidRPr="009137EA" w:rsidRDefault="009137EA" w:rsidP="009137E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37EA">
        <w:rPr>
          <w:rFonts w:ascii="Times New Roman" w:hAnsi="Times New Roman" w:cs="Times New Roman"/>
          <w:sz w:val="24"/>
          <w:szCs w:val="24"/>
        </w:rPr>
        <w:t xml:space="preserve">Какова роль </w:t>
      </w:r>
      <w:proofErr w:type="spellStart"/>
      <w:r w:rsidRPr="009137EA">
        <w:rPr>
          <w:rFonts w:ascii="Times New Roman" w:hAnsi="Times New Roman" w:cs="Times New Roman"/>
          <w:sz w:val="24"/>
          <w:szCs w:val="24"/>
        </w:rPr>
        <w:t>этножурналистики</w:t>
      </w:r>
      <w:proofErr w:type="spellEnd"/>
      <w:r w:rsidRPr="009137EA">
        <w:rPr>
          <w:rFonts w:ascii="Times New Roman" w:hAnsi="Times New Roman" w:cs="Times New Roman"/>
          <w:sz w:val="24"/>
          <w:szCs w:val="24"/>
        </w:rPr>
        <w:t xml:space="preserve"> в политических процессах? Приведите примеры. </w:t>
      </w:r>
    </w:p>
    <w:p w14:paraId="22F3D179" w14:textId="77777777" w:rsidR="009137EA" w:rsidRPr="009137EA" w:rsidRDefault="009137EA" w:rsidP="009137E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37EA">
        <w:rPr>
          <w:rFonts w:ascii="Times New Roman" w:hAnsi="Times New Roman" w:cs="Times New Roman"/>
          <w:sz w:val="24"/>
          <w:szCs w:val="24"/>
        </w:rPr>
        <w:t xml:space="preserve">В чем состоит особенность </w:t>
      </w:r>
      <w:proofErr w:type="spellStart"/>
      <w:r w:rsidRPr="009137EA">
        <w:rPr>
          <w:rFonts w:ascii="Times New Roman" w:hAnsi="Times New Roman" w:cs="Times New Roman"/>
          <w:sz w:val="24"/>
          <w:szCs w:val="24"/>
        </w:rPr>
        <w:t>этножурналистики</w:t>
      </w:r>
      <w:proofErr w:type="spellEnd"/>
      <w:r w:rsidRPr="009137EA">
        <w:rPr>
          <w:rFonts w:ascii="Times New Roman" w:hAnsi="Times New Roman" w:cs="Times New Roman"/>
          <w:sz w:val="24"/>
          <w:szCs w:val="24"/>
        </w:rPr>
        <w:t xml:space="preserve"> как научной дисциплины?</w:t>
      </w:r>
    </w:p>
    <w:p w14:paraId="7EB7C653" w14:textId="77777777" w:rsidR="009137EA" w:rsidRPr="009137EA" w:rsidRDefault="009137EA" w:rsidP="009137E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37EA">
        <w:rPr>
          <w:rFonts w:ascii="Times New Roman" w:hAnsi="Times New Roman" w:cs="Times New Roman"/>
          <w:sz w:val="24"/>
          <w:szCs w:val="24"/>
        </w:rPr>
        <w:t xml:space="preserve">В чем состоит особенность </w:t>
      </w:r>
      <w:proofErr w:type="spellStart"/>
      <w:r w:rsidRPr="009137EA">
        <w:rPr>
          <w:rFonts w:ascii="Times New Roman" w:hAnsi="Times New Roman" w:cs="Times New Roman"/>
          <w:sz w:val="24"/>
          <w:szCs w:val="24"/>
        </w:rPr>
        <w:t>этножурналистики</w:t>
      </w:r>
      <w:proofErr w:type="spellEnd"/>
      <w:r w:rsidRPr="009137EA">
        <w:rPr>
          <w:rFonts w:ascii="Times New Roman" w:hAnsi="Times New Roman" w:cs="Times New Roman"/>
          <w:sz w:val="24"/>
          <w:szCs w:val="24"/>
        </w:rPr>
        <w:t xml:space="preserve"> как учебной дисциплины? </w:t>
      </w:r>
    </w:p>
    <w:p w14:paraId="19236138" w14:textId="77777777" w:rsidR="009137EA" w:rsidRPr="009137EA" w:rsidRDefault="009137EA" w:rsidP="009137E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5621E" w14:textId="77777777" w:rsidR="009137EA" w:rsidRPr="00C376FD" w:rsidRDefault="009137EA" w:rsidP="009137E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3D502A" w14:textId="77777777" w:rsidR="006B247E" w:rsidRDefault="006B247E"/>
    <w:sectPr w:rsidR="006B2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F6D70"/>
    <w:multiLevelType w:val="hybridMultilevel"/>
    <w:tmpl w:val="CEE26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83030"/>
    <w:multiLevelType w:val="hybridMultilevel"/>
    <w:tmpl w:val="9AE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EA"/>
    <w:rsid w:val="006B247E"/>
    <w:rsid w:val="0091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96AC"/>
  <w15:chartTrackingRefBased/>
  <w15:docId w15:val="{44B72580-C951-43D8-AB68-C7D235E3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reva.ek@mail.ru</dc:creator>
  <cp:keywords/>
  <dc:description/>
  <cp:lastModifiedBy>reva.ek@mail.ru</cp:lastModifiedBy>
  <cp:revision>1</cp:revision>
  <dcterms:created xsi:type="dcterms:W3CDTF">2021-11-26T19:23:00Z</dcterms:created>
  <dcterms:modified xsi:type="dcterms:W3CDTF">2021-11-26T19:26:00Z</dcterms:modified>
</cp:coreProperties>
</file>