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F6CD" w14:textId="64C345A5" w:rsidR="005457BB" w:rsidRPr="00CC1CEB" w:rsidRDefault="00CC1CEB" w:rsidP="00CC1C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CEB">
        <w:rPr>
          <w:rFonts w:ascii="Times New Roman" w:hAnsi="Times New Roman" w:cs="Times New Roman"/>
          <w:b/>
          <w:bCs/>
          <w:sz w:val="28"/>
          <w:szCs w:val="28"/>
        </w:rPr>
        <w:t>Этническая тематика на сайтах информационных агентств</w:t>
      </w:r>
    </w:p>
    <w:p w14:paraId="3253AA8D" w14:textId="4EC2B45F" w:rsidR="00CC1CEB" w:rsidRDefault="00CC1CEB" w:rsidP="00CC1C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8E6F7D" w14:textId="73C6F88F" w:rsidR="00CC1CEB" w:rsidRPr="00CF0235" w:rsidRDefault="00CC1CEB" w:rsidP="00CF0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F0235">
        <w:rPr>
          <w:rFonts w:ascii="Times New Roman" w:hAnsi="Times New Roman" w:cs="Times New Roman"/>
          <w:sz w:val="24"/>
          <w:szCs w:val="24"/>
        </w:rPr>
        <w:t>.И. Фролова характеризует информационные агентства как центральное звено и «нервную систему» национальных массмедиа, считая, что именно информационные агентства определяют повестку дня. Напомню, что информационные агентства имеют свои типологические особенности и подразделяются на универсальные и специализированные, государственные и частные, национальные и региональные. Этническая тематика представлена на универсальных информационных агентствах, таких как ТАСС или МИА «Россия сегодня». Именно эти информационные агентства предлагаю взять за основу в настоящей лекции.</w:t>
      </w:r>
    </w:p>
    <w:p w14:paraId="333A8BC6" w14:textId="676D516C" w:rsidR="00CC1CEB" w:rsidRPr="00CF0235" w:rsidRDefault="00CC1CEB" w:rsidP="00CF0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235">
        <w:rPr>
          <w:rFonts w:ascii="Times New Roman" w:hAnsi="Times New Roman" w:cs="Times New Roman"/>
          <w:sz w:val="24"/>
          <w:szCs w:val="24"/>
        </w:rPr>
        <w:t xml:space="preserve">Информационное агентство ТАСС, здесь снова сошлюсь на характеристику Т.И. Фроловой, «в области распространения политической информации формирует контуры основных новостных потоков, располагая крупнейшей </w:t>
      </w:r>
      <w:proofErr w:type="spellStart"/>
      <w:r w:rsidRPr="00CF0235">
        <w:rPr>
          <w:rFonts w:ascii="Times New Roman" w:hAnsi="Times New Roman" w:cs="Times New Roman"/>
          <w:sz w:val="24"/>
          <w:szCs w:val="24"/>
        </w:rPr>
        <w:t>корреспондентст</w:t>
      </w:r>
      <w:r w:rsidR="00204267" w:rsidRPr="00CF0235">
        <w:rPr>
          <w:rFonts w:ascii="Times New Roman" w:hAnsi="Times New Roman" w:cs="Times New Roman"/>
          <w:sz w:val="24"/>
          <w:szCs w:val="24"/>
        </w:rPr>
        <w:t>с</w:t>
      </w:r>
      <w:r w:rsidRPr="00CF0235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Pr="00CF0235">
        <w:rPr>
          <w:rFonts w:ascii="Times New Roman" w:hAnsi="Times New Roman" w:cs="Times New Roman"/>
          <w:sz w:val="24"/>
          <w:szCs w:val="24"/>
        </w:rPr>
        <w:t xml:space="preserve"> сетью, рядом эксклюзивных прав и богатейшей архивной базой</w:t>
      </w:r>
      <w:r w:rsidR="00204267" w:rsidRPr="00CF0235">
        <w:rPr>
          <w:rFonts w:ascii="Times New Roman" w:hAnsi="Times New Roman" w:cs="Times New Roman"/>
          <w:sz w:val="24"/>
          <w:szCs w:val="24"/>
        </w:rPr>
        <w:t>. &lt;…&gt; Сайт работает в оперативном режиме и является одним из наиболее высокотехнологичных в своем сегменте. &lt;…&gt; ТАСС на протяжении десятилетий гармонично совмещал традиции отечественной журналистики и достижения зарубежных СМИ</w:t>
      </w:r>
      <w:r w:rsidRPr="00CF0235">
        <w:rPr>
          <w:rFonts w:ascii="Times New Roman" w:hAnsi="Times New Roman" w:cs="Times New Roman"/>
          <w:sz w:val="24"/>
          <w:szCs w:val="24"/>
        </w:rPr>
        <w:t>»</w:t>
      </w:r>
      <w:r w:rsidR="00204267" w:rsidRPr="00CF0235">
        <w:rPr>
          <w:rFonts w:ascii="Times New Roman" w:hAnsi="Times New Roman" w:cs="Times New Roman"/>
          <w:sz w:val="24"/>
          <w:szCs w:val="24"/>
        </w:rPr>
        <w:t>.</w:t>
      </w:r>
    </w:p>
    <w:p w14:paraId="67D97CD1" w14:textId="3063D915" w:rsidR="00204267" w:rsidRPr="00CF0235" w:rsidRDefault="00204267" w:rsidP="00CF0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235">
        <w:rPr>
          <w:rFonts w:ascii="Times New Roman" w:hAnsi="Times New Roman" w:cs="Times New Roman"/>
          <w:sz w:val="24"/>
          <w:szCs w:val="24"/>
        </w:rPr>
        <w:t xml:space="preserve">МИА «Россия сегодня» – государственное информационное агентство, мультимедийный сайт которого является одним из наиболее посещаемых новостных ресурсов в русскоязычном Интернете. </w:t>
      </w:r>
    </w:p>
    <w:p w14:paraId="018BBDFE" w14:textId="593A760C" w:rsidR="00FB7F6C" w:rsidRPr="00CF0235" w:rsidRDefault="00FB7F6C" w:rsidP="00CF0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235">
        <w:rPr>
          <w:rFonts w:ascii="Times New Roman" w:hAnsi="Times New Roman" w:cs="Times New Roman"/>
          <w:sz w:val="24"/>
          <w:szCs w:val="24"/>
        </w:rPr>
        <w:t xml:space="preserve">Оба информационных агентства являются </w:t>
      </w:r>
      <w:r w:rsidR="00BE14A4" w:rsidRPr="00CF0235">
        <w:rPr>
          <w:rFonts w:ascii="Times New Roman" w:hAnsi="Times New Roman" w:cs="Times New Roman"/>
          <w:sz w:val="24"/>
          <w:szCs w:val="24"/>
        </w:rPr>
        <w:t>универсальными по тематике, то есть их новостные ленты и рубрики включают материалы по разнообразным аспектам</w:t>
      </w:r>
      <w:r w:rsidR="00D12C64" w:rsidRPr="00CF0235">
        <w:rPr>
          <w:rFonts w:ascii="Times New Roman" w:hAnsi="Times New Roman" w:cs="Times New Roman"/>
          <w:sz w:val="24"/>
          <w:szCs w:val="24"/>
        </w:rPr>
        <w:t xml:space="preserve">: политика, экономика, социальная сфера и т.д. Этническая тематика также освещается на сайтах. Рассмотрим это на примере публикаций и специальных проектах. За последние три года на сайте ТАСС большую активность получила тема сохранения </w:t>
      </w:r>
      <w:r w:rsidR="00481367" w:rsidRPr="00CF0235">
        <w:rPr>
          <w:rFonts w:ascii="Times New Roman" w:hAnsi="Times New Roman" w:cs="Times New Roman"/>
          <w:sz w:val="24"/>
          <w:szCs w:val="24"/>
        </w:rPr>
        <w:t xml:space="preserve">родных языков коренных малочисленных народов России. Эта тема представлена отдельными аспектами, многие из которых соотносятся с задачами Стратегии государственной национальной политики Российской Федерации. Например, издание учебников на родных языках, подготовка педагогических кадров для преподавания родных языков, поддержка средств массовой информации, издающихся или выходящих в эфир на национальных языках народов. </w:t>
      </w:r>
    </w:p>
    <w:p w14:paraId="32CF7CDB" w14:textId="3D2452EA" w:rsidR="009C0752" w:rsidRPr="00CF0235" w:rsidRDefault="009C0752" w:rsidP="00CF02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F0235">
        <w:t>К проблеме сохранения исчезающих языков малочисленных народов России привлекается внимание аудитории такие информационные поводы, как открытие выставок</w:t>
      </w:r>
      <w:r w:rsidR="000A3C0F" w:rsidRPr="00CF0235">
        <w:t>. В</w:t>
      </w:r>
      <w:r w:rsidRPr="00CF0235">
        <w:t xml:space="preserve"> материале «В ЮНЕСКО открылась выставка работ российского фотографа Александра </w:t>
      </w:r>
      <w:proofErr w:type="spellStart"/>
      <w:r w:rsidRPr="00CF0235">
        <w:t>Химушина</w:t>
      </w:r>
      <w:proofErr w:type="spellEnd"/>
      <w:r w:rsidRPr="00CF0235">
        <w:t xml:space="preserve">» тема сохранения языков акцентируется через цитаты из выступления постпреда </w:t>
      </w:r>
      <w:r w:rsidR="000A3C0F" w:rsidRPr="00CF0235">
        <w:t xml:space="preserve">Российской Федерации </w:t>
      </w:r>
      <w:r w:rsidRPr="00CF0235">
        <w:t>при ЮНЕСКО Александра Кузнецова: «</w:t>
      </w:r>
      <w:r w:rsidRPr="00CF0235">
        <w:rPr>
          <w:color w:val="000000"/>
        </w:rPr>
        <w:t xml:space="preserve">"Россия - многонациональная </w:t>
      </w:r>
      <w:r w:rsidRPr="00CF0235">
        <w:rPr>
          <w:color w:val="000000"/>
        </w:rPr>
        <w:lastRenderedPageBreak/>
        <w:t>страна, ее населяют более 190 народов, - сказал, выступая на церемонии, постпред РФ при ЮНЕСКО Александр Кузнецов. - В своем общении эти народы используют 277 языков. При этом 105 языков применяются в государственной системе образования. На этих языках идут спектакли в национальных театрах, они используются в средствах массовой информации, на них издается литература".</w:t>
      </w:r>
      <w:r w:rsidR="000A3C0F" w:rsidRPr="00CF0235">
        <w:rPr>
          <w:color w:val="000000"/>
        </w:rPr>
        <w:t xml:space="preserve"> </w:t>
      </w:r>
      <w:r w:rsidRPr="00CF0235">
        <w:rPr>
          <w:color w:val="000000"/>
        </w:rPr>
        <w:t xml:space="preserve">"Мы в России бережно относимся к языковому наследию, - подчеркнул Кузнецов. - Утрата хотя бы одного языка </w:t>
      </w:r>
      <w:proofErr w:type="gramStart"/>
      <w:r w:rsidRPr="00CF0235">
        <w:rPr>
          <w:color w:val="000000"/>
        </w:rPr>
        <w:t>- это</w:t>
      </w:r>
      <w:proofErr w:type="gramEnd"/>
      <w:r w:rsidRPr="00CF0235">
        <w:rPr>
          <w:color w:val="000000"/>
        </w:rPr>
        <w:t xml:space="preserve"> невосполнимый ущерб для всей страны. Благодаря политике нашего государства почти все не имевшие письменности народы приобрели ее в прошлом веке"</w:t>
      </w:r>
      <w:r w:rsidRPr="00CF0235">
        <w:t>»</w:t>
      </w:r>
      <w:r w:rsidR="000A3C0F" w:rsidRPr="00CF0235">
        <w:t xml:space="preserve">. </w:t>
      </w:r>
    </w:p>
    <w:p w14:paraId="358DA2F1" w14:textId="52F433F1" w:rsidR="000A3C0F" w:rsidRPr="00CF0235" w:rsidRDefault="000A3C0F" w:rsidP="00CF02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F0235">
        <w:t>Еще один информационный повод – подготовка мультфильма на языках народов севера: «</w:t>
      </w:r>
      <w:r w:rsidRPr="00CF0235">
        <w:rPr>
          <w:color w:val="000000"/>
          <w:shd w:val="clear" w:color="auto" w:fill="FFFFFF"/>
        </w:rPr>
        <w:t xml:space="preserve">Запланированные работы предполагают создание обучающих языковых видеороликов для коренных малочисленных народов Севера, Сибири и Дальнего Востока, серию видеорепортажей о жизни этих народов и регионах их проживания, подготовку детских сказок в </w:t>
      </w:r>
      <w:proofErr w:type="spellStart"/>
      <w:r w:rsidRPr="00CF0235">
        <w:rPr>
          <w:color w:val="000000"/>
          <w:shd w:val="clear" w:color="auto" w:fill="FFFFFF"/>
        </w:rPr>
        <w:t>аудиоформате</w:t>
      </w:r>
      <w:proofErr w:type="spellEnd"/>
      <w:r w:rsidRPr="00CF0235">
        <w:rPr>
          <w:color w:val="000000"/>
          <w:shd w:val="clear" w:color="auto" w:fill="FFFFFF"/>
        </w:rPr>
        <w:t>, а также производство серии детских мультфильмов на языках народов Севера</w:t>
      </w:r>
      <w:r w:rsidRPr="00CF0235">
        <w:t xml:space="preserve">». </w:t>
      </w:r>
    </w:p>
    <w:p w14:paraId="7D7998C3" w14:textId="7C9C8151" w:rsidR="006C35DB" w:rsidRPr="00CF0235" w:rsidRDefault="006C35DB" w:rsidP="00CF0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235">
        <w:rPr>
          <w:rFonts w:ascii="Times New Roman" w:hAnsi="Times New Roman" w:cs="Times New Roman"/>
          <w:sz w:val="24"/>
          <w:szCs w:val="24"/>
        </w:rPr>
        <w:t>Отдельная категория материалов ориентирована на то, чтобы показать поддержку коренных малочисленных народов севера, их языка и культуры горно-металлургической компанией «</w:t>
      </w:r>
      <w:proofErr w:type="spellStart"/>
      <w:r w:rsidRPr="00CF0235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CF0235">
        <w:rPr>
          <w:rFonts w:ascii="Times New Roman" w:hAnsi="Times New Roman" w:cs="Times New Roman"/>
          <w:sz w:val="24"/>
          <w:szCs w:val="24"/>
        </w:rPr>
        <w:t>»</w:t>
      </w:r>
      <w:r w:rsidR="0067792E" w:rsidRPr="00CF0235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67792E" w:rsidRPr="00CF0235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="0067792E" w:rsidRPr="00CF0235">
        <w:rPr>
          <w:rFonts w:ascii="Times New Roman" w:hAnsi="Times New Roman" w:cs="Times New Roman"/>
          <w:sz w:val="24"/>
          <w:szCs w:val="24"/>
        </w:rPr>
        <w:t>» поможет кольским саамам восстановить письменность», ««</w:t>
      </w:r>
      <w:proofErr w:type="spellStart"/>
      <w:r w:rsidR="0067792E" w:rsidRPr="00CF0235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="0067792E" w:rsidRPr="00CF0235">
        <w:rPr>
          <w:rFonts w:ascii="Times New Roman" w:hAnsi="Times New Roman" w:cs="Times New Roman"/>
          <w:sz w:val="24"/>
          <w:szCs w:val="24"/>
        </w:rPr>
        <w:t xml:space="preserve">» профинансирует издание книг и газет на языках коренных народов Таймыра». </w:t>
      </w:r>
    </w:p>
    <w:p w14:paraId="1B19FFA8" w14:textId="3619AD77" w:rsidR="0067792E" w:rsidRPr="00CF0235" w:rsidRDefault="0067792E" w:rsidP="00CF0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235">
        <w:rPr>
          <w:rFonts w:ascii="Times New Roman" w:hAnsi="Times New Roman" w:cs="Times New Roman"/>
          <w:sz w:val="24"/>
          <w:szCs w:val="24"/>
        </w:rPr>
        <w:t xml:space="preserve">В новостных материалах ТАСС прослеживается и концепция поддержки со стороны государства языков и культуры коренных малочисленных народов России: «Совет при </w:t>
      </w:r>
      <w:proofErr w:type="spellStart"/>
      <w:r w:rsidRPr="00CF0235">
        <w:rPr>
          <w:rFonts w:ascii="Times New Roman" w:hAnsi="Times New Roman" w:cs="Times New Roman"/>
          <w:sz w:val="24"/>
          <w:szCs w:val="24"/>
        </w:rPr>
        <w:t>Софете</w:t>
      </w:r>
      <w:proofErr w:type="spellEnd"/>
      <w:r w:rsidRPr="00CF0235">
        <w:rPr>
          <w:rFonts w:ascii="Times New Roman" w:hAnsi="Times New Roman" w:cs="Times New Roman"/>
          <w:sz w:val="24"/>
          <w:szCs w:val="24"/>
        </w:rPr>
        <w:t xml:space="preserve"> Федерации предлагает возродить в Арктике радиовещание на языках коренных народов», «Власти России на постоянной основе будут заниматься сохранением интересов коренных народов», «Госдума до конца сессии планирует принять закон о сохранении языков народов России», «</w:t>
      </w:r>
      <w:proofErr w:type="spellStart"/>
      <w:r w:rsidRPr="00CF0235">
        <w:rPr>
          <w:rFonts w:ascii="Times New Roman" w:hAnsi="Times New Roman" w:cs="Times New Roman"/>
          <w:sz w:val="24"/>
          <w:szCs w:val="24"/>
        </w:rPr>
        <w:t>Минвостокразвитие</w:t>
      </w:r>
      <w:proofErr w:type="spellEnd"/>
      <w:r w:rsidRPr="00CF0235">
        <w:rPr>
          <w:rFonts w:ascii="Times New Roman" w:hAnsi="Times New Roman" w:cs="Times New Roman"/>
          <w:sz w:val="24"/>
          <w:szCs w:val="24"/>
        </w:rPr>
        <w:t xml:space="preserve"> и ФАДН представят доклад об издании учебников по языкам КМНС». </w:t>
      </w:r>
    </w:p>
    <w:p w14:paraId="7CC7576E" w14:textId="77777777" w:rsidR="00E577E4" w:rsidRPr="00CF0235" w:rsidRDefault="00E577E4" w:rsidP="00CF02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0235">
        <w:t xml:space="preserve">Кроме материалов новостного характера, информационное агентство ТАСС реализует два специальных проекта этнической тематики. </w:t>
      </w:r>
      <w:r w:rsidRPr="00CF0235">
        <w:rPr>
          <w:color w:val="000000"/>
        </w:rPr>
        <w:t>6 июня 2016 года, ТАСС вывел на рынок </w:t>
      </w:r>
      <w:proofErr w:type="spellStart"/>
      <w:r w:rsidRPr="00CF0235">
        <w:rPr>
          <w:color w:val="000000"/>
        </w:rPr>
        <w:fldChar w:fldCharType="begin"/>
      </w:r>
      <w:r w:rsidRPr="00CF0235">
        <w:rPr>
          <w:color w:val="000000"/>
        </w:rPr>
        <w:instrText xml:space="preserve"> HYPERLINK "http://dv.land/" \t "_blank" </w:instrText>
      </w:r>
      <w:r w:rsidRPr="00CF0235">
        <w:rPr>
          <w:color w:val="000000"/>
        </w:rPr>
        <w:fldChar w:fldCharType="separate"/>
      </w:r>
      <w:r w:rsidRPr="00CF0235">
        <w:rPr>
          <w:rStyle w:val="a4"/>
          <w:color w:val="000000"/>
        </w:rPr>
        <w:t>DV.land</w:t>
      </w:r>
      <w:proofErr w:type="spellEnd"/>
      <w:r w:rsidRPr="00CF0235">
        <w:rPr>
          <w:color w:val="000000"/>
        </w:rPr>
        <w:fldChar w:fldCharType="end"/>
      </w:r>
      <w:r w:rsidRPr="00CF0235">
        <w:rPr>
          <w:color w:val="000000"/>
        </w:rPr>
        <w:t> – информационно-деловой ресурс, рассказывающий о жизни самого большого региона России, занимающего около 36 % территории страны, – Дальнего Востока.</w:t>
      </w:r>
    </w:p>
    <w:p w14:paraId="5F4636BA" w14:textId="376A7726" w:rsidR="00E577E4" w:rsidRPr="00CF0235" w:rsidRDefault="000D5A45" w:rsidP="00CF02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0235">
        <w:rPr>
          <w:color w:val="000000"/>
        </w:rPr>
        <w:t>По данным с официального сайте, р</w:t>
      </w:r>
      <w:r w:rsidR="00E577E4" w:rsidRPr="00CF0235">
        <w:rPr>
          <w:color w:val="000000"/>
        </w:rPr>
        <w:t>есурс смог объединить в единое информационное пространство все девять регионов Дальневосточного федерального округа: Чукотский автономный округ, Камчатский, Приморский и Хабаровский края, Амурскую, Магаданскую, Сахалинскую и Еврейскую автономную области.</w:t>
      </w:r>
      <w:r w:rsidRPr="00CF0235">
        <w:rPr>
          <w:color w:val="000000"/>
        </w:rPr>
        <w:t xml:space="preserve"> </w:t>
      </w:r>
      <w:r w:rsidR="00E577E4" w:rsidRPr="00CF0235">
        <w:rPr>
          <w:color w:val="000000"/>
        </w:rPr>
        <w:t xml:space="preserve">Пользователям из центральной части России он помогает спланировать будущие путешествия, познакомиться с культурой и традициями </w:t>
      </w:r>
      <w:r w:rsidR="00E577E4" w:rsidRPr="00CF0235">
        <w:rPr>
          <w:color w:val="000000"/>
        </w:rPr>
        <w:lastRenderedPageBreak/>
        <w:t>коренных народов Севера, узнать об интересных фактах истории, оценить экономический потенциал региона и найти много другой нужной и полезной информации.</w:t>
      </w:r>
    </w:p>
    <w:p w14:paraId="23AE7682" w14:textId="34DBDA7F" w:rsidR="00E577E4" w:rsidRPr="00CF0235" w:rsidRDefault="00E577E4" w:rsidP="00CF02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0235">
        <w:rPr>
          <w:color w:val="000000"/>
        </w:rPr>
        <w:t xml:space="preserve">Для жителей Дальнего Востока ресурс стал важнейшим средством для общения друг с другом, инструментом, позволяющим "достучаться" до федеральных чиновников и рассказать о положении дел на местах. "Самыми преданными пользователями канала </w:t>
      </w:r>
      <w:proofErr w:type="spellStart"/>
      <w:proofErr w:type="gramStart"/>
      <w:r w:rsidRPr="00CF0235">
        <w:rPr>
          <w:color w:val="000000"/>
        </w:rPr>
        <w:t>DV.land</w:t>
      </w:r>
      <w:proofErr w:type="spellEnd"/>
      <w:proofErr w:type="gramEnd"/>
      <w:r w:rsidRPr="00CF0235">
        <w:rPr>
          <w:color w:val="000000"/>
        </w:rPr>
        <w:t xml:space="preserve"> в </w:t>
      </w:r>
      <w:proofErr w:type="spellStart"/>
      <w:r w:rsidRPr="00CF0235">
        <w:rPr>
          <w:color w:val="000000"/>
        </w:rPr>
        <w:t>WhatsApp</w:t>
      </w:r>
      <w:proofErr w:type="spellEnd"/>
      <w:r w:rsidRPr="00CF0235">
        <w:rPr>
          <w:color w:val="000000"/>
        </w:rPr>
        <w:t xml:space="preserve"> являются наши читатели в Магадане, Анадыре и Биробиджане, – рассказывает руководитель редакции "Дальний Восток" Ирина </w:t>
      </w:r>
      <w:proofErr w:type="spellStart"/>
      <w:r w:rsidRPr="00CF0235">
        <w:rPr>
          <w:color w:val="000000"/>
        </w:rPr>
        <w:t>Фоминцова</w:t>
      </w:r>
      <w:proofErr w:type="spellEnd"/>
      <w:r w:rsidRPr="00CF0235">
        <w:rPr>
          <w:color w:val="000000"/>
        </w:rPr>
        <w:t xml:space="preserve">. – Они не только активно обсуждают новые публикации, рассказывают интересные истории, но и делятся проблемами, чаще социальными. Благодаря таким контактам редакция узнает много полезной информации для будущих материалов, а люди в регионах чувствуют себя услышанными. Так, с помощью портала жители чукотского Билибино узнали о перспективах своего города от представителей компании "Росатом" – местные чиновники на их вопросы почему-то ответить не смогли. Благодаря серии публикаций на </w:t>
      </w:r>
      <w:proofErr w:type="spellStart"/>
      <w:proofErr w:type="gramStart"/>
      <w:r w:rsidRPr="00CF0235">
        <w:rPr>
          <w:color w:val="000000"/>
        </w:rPr>
        <w:t>DV.land</w:t>
      </w:r>
      <w:proofErr w:type="spellEnd"/>
      <w:proofErr w:type="gramEnd"/>
      <w:r w:rsidRPr="00CF0235">
        <w:rPr>
          <w:color w:val="000000"/>
        </w:rPr>
        <w:t xml:space="preserve"> были обозначены проблемы, имевшиеся в системе здравоохранения Еврейской АО, которые затем стали решаться на самом высоком уровне. И таких примеров у нас очень много". </w:t>
      </w:r>
    </w:p>
    <w:p w14:paraId="2C3EA1D4" w14:textId="77777777" w:rsidR="000D5A45" w:rsidRPr="00CF0235" w:rsidRDefault="000D5A45" w:rsidP="00CF02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0235">
        <w:rPr>
          <w:color w:val="000000"/>
        </w:rPr>
        <w:t>То, что портал востребован в обществе, подтверждает и аналитика. Так, по данным Google Analytics, число уникальных пользователей портала за год превысило 1,1 млн человек. Это люди разных возрастных групп и интересов: от молодежи до старшего поколения. Его читают не только в России, Белоруссии, Казахстане, Молдавии и на Украине, но и в Германии, США, Израиле, Болгарии, Эстонии, Канаде и ряде других стран. В числе самых популярных рубрик – "Новости", "Спецпроекты", "История" и "Территория".</w:t>
      </w:r>
    </w:p>
    <w:p w14:paraId="79D3011A" w14:textId="77777777" w:rsidR="000D5A45" w:rsidRPr="00CF0235" w:rsidRDefault="000D5A45" w:rsidP="00CF02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0235">
        <w:rPr>
          <w:color w:val="000000"/>
        </w:rPr>
        <w:t xml:space="preserve">Благодаря порталу </w:t>
      </w:r>
      <w:proofErr w:type="spellStart"/>
      <w:proofErr w:type="gramStart"/>
      <w:r w:rsidRPr="00CF0235">
        <w:rPr>
          <w:color w:val="000000"/>
        </w:rPr>
        <w:t>DV.land</w:t>
      </w:r>
      <w:proofErr w:type="spellEnd"/>
      <w:proofErr w:type="gramEnd"/>
      <w:r w:rsidRPr="00CF0235">
        <w:rPr>
          <w:color w:val="000000"/>
        </w:rPr>
        <w:t xml:space="preserve"> были открыты новые имена журналистов, которые теперь стали популярны не только на Дальнем Востоке: Алексей Суконкин, Иван Егорычев и Мария Окулова из Владивостока, Алексей Петрук из Биробиджана, фоторепортеры Павел Соболев, Макс Авдеев, Сергей Горшков, Сергей Краснощеков, Сергей Доля и много других талантливых авторов.</w:t>
      </w:r>
    </w:p>
    <w:p w14:paraId="2EDE4067" w14:textId="77777777" w:rsidR="000D5A45" w:rsidRPr="00CF0235" w:rsidRDefault="000D5A45" w:rsidP="00CF02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0235">
        <w:rPr>
          <w:color w:val="000000"/>
        </w:rPr>
        <w:t xml:space="preserve">"За годы работы на информационном поле ТАСС дал жизнь многим успешным проектам, и </w:t>
      </w:r>
      <w:proofErr w:type="spellStart"/>
      <w:proofErr w:type="gramStart"/>
      <w:r w:rsidRPr="00CF0235">
        <w:rPr>
          <w:color w:val="000000"/>
        </w:rPr>
        <w:t>DV.land</w:t>
      </w:r>
      <w:proofErr w:type="spellEnd"/>
      <w:proofErr w:type="gramEnd"/>
      <w:r w:rsidRPr="00CF0235">
        <w:rPr>
          <w:color w:val="000000"/>
        </w:rPr>
        <w:t xml:space="preserve">  не исключение. Нам удалось показать Дальний Восток не просто как точку на карте, а как очень многогранный и интересный регион, показать читателям его особенности. Считаю, что задача, которая была поставлена при создании </w:t>
      </w:r>
      <w:proofErr w:type="spellStart"/>
      <w:proofErr w:type="gramStart"/>
      <w:r w:rsidRPr="00CF0235">
        <w:rPr>
          <w:color w:val="000000"/>
        </w:rPr>
        <w:t>DV.land</w:t>
      </w:r>
      <w:proofErr w:type="spellEnd"/>
      <w:proofErr w:type="gramEnd"/>
      <w:r w:rsidRPr="00CF0235">
        <w:rPr>
          <w:color w:val="000000"/>
        </w:rPr>
        <w:t xml:space="preserve">, – восполнить дефицит информации о жизни дальневосточных регионов в федеральном </w:t>
      </w:r>
      <w:proofErr w:type="spellStart"/>
      <w:r w:rsidRPr="00CF0235">
        <w:rPr>
          <w:color w:val="000000"/>
        </w:rPr>
        <w:t>медиаполе</w:t>
      </w:r>
      <w:proofErr w:type="spellEnd"/>
      <w:r w:rsidRPr="00CF0235">
        <w:rPr>
          <w:color w:val="000000"/>
        </w:rPr>
        <w:t xml:space="preserve"> – успешно выполняется. В этом большая заслуга редакции портала. Создание комплексных медиаресурсов о российских регионах – в их числе "Дальний Восток" и </w:t>
      </w:r>
      <w:hyperlink r:id="rId4" w:tgtFrame="_blank" w:history="1">
        <w:r w:rsidRPr="00CF0235">
          <w:rPr>
            <w:rStyle w:val="a4"/>
            <w:color w:val="000000"/>
          </w:rPr>
          <w:t>"Это Кавказ"</w:t>
        </w:r>
      </w:hyperlink>
      <w:r w:rsidRPr="00CF0235">
        <w:rPr>
          <w:color w:val="000000"/>
        </w:rPr>
        <w:t xml:space="preserve"> – позитивно воспринято аудиторией. В ближайшие годы мы намерены продолжить </w:t>
      </w:r>
      <w:r w:rsidRPr="00CF0235">
        <w:rPr>
          <w:color w:val="000000"/>
        </w:rPr>
        <w:lastRenderedPageBreak/>
        <w:t>активную работу в этом направлении", – отметил генеральный директор ТАСС Сергей Михайлов.</w:t>
      </w:r>
    </w:p>
    <w:p w14:paraId="1F596FEF" w14:textId="77777777" w:rsidR="000D5A45" w:rsidRPr="00CF0235" w:rsidRDefault="000D5A45" w:rsidP="00CF02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F0235">
        <w:rPr>
          <w:color w:val="000000"/>
        </w:rPr>
        <w:t xml:space="preserve">Работа портала </w:t>
      </w:r>
      <w:proofErr w:type="spellStart"/>
      <w:proofErr w:type="gramStart"/>
      <w:r w:rsidRPr="00CF0235">
        <w:rPr>
          <w:color w:val="000000"/>
        </w:rPr>
        <w:t>DV.land</w:t>
      </w:r>
      <w:proofErr w:type="spellEnd"/>
      <w:proofErr w:type="gramEnd"/>
      <w:r w:rsidRPr="00CF0235">
        <w:rPr>
          <w:color w:val="000000"/>
        </w:rPr>
        <w:t xml:space="preserve"> отмечена и в профессиональной среде. В конце 2016 года ресурс стал лауреатом Всероссийского конкурса за лучшее освещение вопросов межнациональных и этноконфессиональных отношений в медиа "СМИротворец-2016", а также лучшим тематическим СМИ по версии премии "Золотой сайт – 2016".</w:t>
      </w:r>
    </w:p>
    <w:p w14:paraId="12206EAC" w14:textId="1F882994" w:rsidR="0067792E" w:rsidRPr="00CF0235" w:rsidRDefault="000D5A45" w:rsidP="00CF0235">
      <w:pPr>
        <w:spacing w:after="0" w:line="360" w:lineRule="auto"/>
        <w:ind w:firstLine="709"/>
        <w:jc w:val="both"/>
        <w:rPr>
          <w:sz w:val="24"/>
          <w:szCs w:val="24"/>
        </w:rPr>
      </w:pPr>
      <w:r w:rsidRPr="00CF0235">
        <w:rPr>
          <w:rFonts w:ascii="Times New Roman" w:hAnsi="Times New Roman" w:cs="Times New Roman"/>
          <w:sz w:val="24"/>
          <w:szCs w:val="24"/>
        </w:rPr>
        <w:t xml:space="preserve">«Это Кавказ» – информационно-познавательный мультимедийный портал агентства ТАСС о российском Кавказе: «Мы говорим об интересной жизни в интересном регионе России – без штампов и стереотипов, честно и открыто – для всех, кто хочет знать свою страну». Сайт имеет удобную навигацию, позволяющую пользователям через теги выбрать для изучения особенности конкретной республики или тему: «Общество», «История», «мудрость», «Хороший вкус», «Экология» и другие. И это помимо ленты материалов. Большинство публикаций представляют собой формат </w:t>
      </w:r>
      <w:proofErr w:type="spellStart"/>
      <w:r w:rsidRPr="00CF0235">
        <w:rPr>
          <w:rFonts w:ascii="Times New Roman" w:hAnsi="Times New Roman" w:cs="Times New Roman"/>
          <w:sz w:val="24"/>
          <w:szCs w:val="24"/>
        </w:rPr>
        <w:t>лонгрида</w:t>
      </w:r>
      <w:proofErr w:type="spellEnd"/>
      <w:r w:rsidRPr="00CF0235">
        <w:rPr>
          <w:rFonts w:ascii="Times New Roman" w:hAnsi="Times New Roman" w:cs="Times New Roman"/>
          <w:sz w:val="24"/>
          <w:szCs w:val="24"/>
        </w:rPr>
        <w:t xml:space="preserve"> – текста, разделенного на тематические части, имеющего гиперссылки, дополненного иллюстративным материалом, преимущественно в виде фотографий. </w:t>
      </w:r>
    </w:p>
    <w:p w14:paraId="7711DFA2" w14:textId="78265FC1" w:rsidR="00140A17" w:rsidRPr="00CF0235" w:rsidRDefault="00140A17" w:rsidP="00CF02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A17">
        <w:rPr>
          <w:rFonts w:ascii="Times New Roman" w:eastAsia="Calibri" w:hAnsi="Times New Roman" w:cs="Times New Roman"/>
          <w:sz w:val="24"/>
          <w:szCs w:val="24"/>
        </w:rPr>
        <w:t>МИА «Россия сегодня»</w:t>
      </w:r>
      <w:r w:rsidRPr="00CF0235">
        <w:rPr>
          <w:rFonts w:ascii="Times New Roman" w:eastAsia="Calibri" w:hAnsi="Times New Roman" w:cs="Times New Roman"/>
          <w:sz w:val="24"/>
          <w:szCs w:val="24"/>
        </w:rPr>
        <w:t xml:space="preserve"> с 2015 года реализует специальный проект </w:t>
      </w:r>
      <w:r w:rsidRPr="00CF0235">
        <w:rPr>
          <w:rFonts w:ascii="Times New Roman" w:eastAsia="Calibri" w:hAnsi="Times New Roman" w:cs="Times New Roman"/>
          <w:sz w:val="24"/>
          <w:szCs w:val="24"/>
          <w:lang w:val="en-US"/>
        </w:rPr>
        <w:t>Arctic</w:t>
      </w:r>
      <w:r w:rsidRPr="00CF023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F023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CF0235">
        <w:rPr>
          <w:rFonts w:ascii="Times New Roman" w:eastAsia="Calibri" w:hAnsi="Times New Roman" w:cs="Times New Roman"/>
          <w:sz w:val="24"/>
          <w:szCs w:val="24"/>
        </w:rPr>
        <w:t xml:space="preserve">, стартовавший при </w:t>
      </w:r>
      <w:proofErr w:type="spellStart"/>
      <w:r w:rsidRPr="00CF0235">
        <w:rPr>
          <w:rFonts w:ascii="Times New Roman" w:eastAsia="Calibri" w:hAnsi="Times New Roman" w:cs="Times New Roman"/>
          <w:sz w:val="24"/>
          <w:szCs w:val="24"/>
        </w:rPr>
        <w:t>финасовой</w:t>
      </w:r>
      <w:proofErr w:type="spellEnd"/>
      <w:r w:rsidRPr="00CF0235">
        <w:rPr>
          <w:rFonts w:ascii="Times New Roman" w:eastAsia="Calibri" w:hAnsi="Times New Roman" w:cs="Times New Roman"/>
          <w:sz w:val="24"/>
          <w:szCs w:val="24"/>
        </w:rPr>
        <w:t xml:space="preserve"> поддержке Русского географического общества. Природные ресурсы и инфраструктура Северного морского пути, экономика и международное сотрудничество в </w:t>
      </w:r>
      <w:proofErr w:type="spellStart"/>
      <w:r w:rsidRPr="00CF0235">
        <w:rPr>
          <w:rFonts w:ascii="Times New Roman" w:eastAsia="Calibri" w:hAnsi="Times New Roman" w:cs="Times New Roman"/>
          <w:sz w:val="24"/>
          <w:szCs w:val="24"/>
        </w:rPr>
        <w:t>арктике</w:t>
      </w:r>
      <w:proofErr w:type="spellEnd"/>
      <w:r w:rsidRPr="00CF0235">
        <w:rPr>
          <w:rFonts w:ascii="Times New Roman" w:eastAsia="Calibri" w:hAnsi="Times New Roman" w:cs="Times New Roman"/>
          <w:sz w:val="24"/>
          <w:szCs w:val="24"/>
        </w:rPr>
        <w:t xml:space="preserve">, экология, сохранение культуры коренных малочисленных народов Севера, тризм и отдых в арктическом регионе – об этом и многом другом представлена информация на данном ресурсе. На сайте публикуются актуальные новости и аналитические материалы, фотоленты, видео, интервью с представителями власти регионального и федерального уровней, путешественниками и исследователями. </w:t>
      </w:r>
    </w:p>
    <w:p w14:paraId="0FFCCAC4" w14:textId="4550BA9C" w:rsidR="00140A17" w:rsidRPr="00192331" w:rsidRDefault="0089291F" w:rsidP="001923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331">
        <w:rPr>
          <w:rFonts w:ascii="Times New Roman" w:eastAsia="Calibri" w:hAnsi="Times New Roman" w:cs="Times New Roman"/>
          <w:sz w:val="24"/>
          <w:szCs w:val="24"/>
        </w:rPr>
        <w:t xml:space="preserve">На сайте активно используются новые </w:t>
      </w:r>
      <w:proofErr w:type="spellStart"/>
      <w:r w:rsidRPr="00192331">
        <w:rPr>
          <w:rFonts w:ascii="Times New Roman" w:eastAsia="Calibri" w:hAnsi="Times New Roman" w:cs="Times New Roman"/>
          <w:sz w:val="24"/>
          <w:szCs w:val="24"/>
        </w:rPr>
        <w:t>орматы</w:t>
      </w:r>
      <w:proofErr w:type="spellEnd"/>
      <w:r w:rsidRPr="00192331">
        <w:rPr>
          <w:rFonts w:ascii="Times New Roman" w:eastAsia="Calibri" w:hAnsi="Times New Roman" w:cs="Times New Roman"/>
          <w:sz w:val="24"/>
          <w:szCs w:val="24"/>
        </w:rPr>
        <w:t xml:space="preserve"> журналистики: проводятся онлайн-вебинары с учеными</w:t>
      </w:r>
      <w:r w:rsidR="0058351F" w:rsidRPr="00192331">
        <w:rPr>
          <w:rFonts w:ascii="Times New Roman" w:eastAsia="Calibri" w:hAnsi="Times New Roman" w:cs="Times New Roman"/>
          <w:sz w:val="24"/>
          <w:szCs w:val="24"/>
        </w:rPr>
        <w:t xml:space="preserve">, в рамках которых участники могут напрямую задать интересующие вопросы ученым; создаются уникальные игры и викторины, публикуются интерактивная инфографика и </w:t>
      </w:r>
      <w:proofErr w:type="spellStart"/>
      <w:r w:rsidR="0058351F" w:rsidRPr="00192331">
        <w:rPr>
          <w:rFonts w:ascii="Times New Roman" w:eastAsia="Calibri" w:hAnsi="Times New Roman" w:cs="Times New Roman"/>
          <w:sz w:val="24"/>
          <w:szCs w:val="24"/>
        </w:rPr>
        <w:t>лонгриды</w:t>
      </w:r>
      <w:proofErr w:type="spellEnd"/>
      <w:r w:rsidR="0058351F" w:rsidRPr="00192331">
        <w:rPr>
          <w:rFonts w:ascii="Times New Roman" w:eastAsia="Calibri" w:hAnsi="Times New Roman" w:cs="Times New Roman"/>
          <w:sz w:val="24"/>
          <w:szCs w:val="24"/>
        </w:rPr>
        <w:t xml:space="preserve">. Этот специальный проект является информационным партнером крупных тематических мероприятий: форум «Арктика – территория диалога», международный форум «Арктика – настоящее и будущее», федеральный арктический форум «Дни Арктики в Москве», международный циркумполярный конгресс средств массовой информации «Арктический медиамир» и других. </w:t>
      </w:r>
    </w:p>
    <w:p w14:paraId="4513D4AE" w14:textId="3B4D2D9E" w:rsidR="0058351F" w:rsidRPr="00192331" w:rsidRDefault="0058351F" w:rsidP="001923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331">
        <w:rPr>
          <w:rFonts w:ascii="Times New Roman" w:eastAsia="Calibri" w:hAnsi="Times New Roman" w:cs="Times New Roman"/>
          <w:sz w:val="24"/>
          <w:szCs w:val="24"/>
        </w:rPr>
        <w:t xml:space="preserve">Сайт имеет официальные аккаунты в мировых </w:t>
      </w:r>
      <w:proofErr w:type="spellStart"/>
      <w:r w:rsidRPr="00192331">
        <w:rPr>
          <w:rFonts w:ascii="Times New Roman" w:eastAsia="Calibri" w:hAnsi="Times New Roman" w:cs="Times New Roman"/>
          <w:sz w:val="24"/>
          <w:szCs w:val="24"/>
        </w:rPr>
        <w:t>социальых</w:t>
      </w:r>
      <w:proofErr w:type="spellEnd"/>
      <w:r w:rsidRPr="00192331">
        <w:rPr>
          <w:rFonts w:ascii="Times New Roman" w:eastAsia="Calibri" w:hAnsi="Times New Roman" w:cs="Times New Roman"/>
          <w:sz w:val="24"/>
          <w:szCs w:val="24"/>
        </w:rPr>
        <w:t xml:space="preserve"> сетях, а также представлен в новостных агрегаторах </w:t>
      </w:r>
      <w:r w:rsidRPr="00192331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192331">
        <w:rPr>
          <w:rFonts w:ascii="Times New Roman" w:eastAsia="Calibri" w:hAnsi="Times New Roman" w:cs="Times New Roman"/>
          <w:sz w:val="24"/>
          <w:szCs w:val="24"/>
        </w:rPr>
        <w:t xml:space="preserve">, Яндекс на русском и английском языках. </w:t>
      </w:r>
    </w:p>
    <w:sectPr w:rsidR="0058351F" w:rsidRPr="00192331" w:rsidSect="00CF0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EB"/>
    <w:rsid w:val="000A3C0F"/>
    <w:rsid w:val="000D5A45"/>
    <w:rsid w:val="00140A17"/>
    <w:rsid w:val="00192331"/>
    <w:rsid w:val="00204267"/>
    <w:rsid w:val="00481367"/>
    <w:rsid w:val="005457BB"/>
    <w:rsid w:val="0058351F"/>
    <w:rsid w:val="0067792E"/>
    <w:rsid w:val="006C35DB"/>
    <w:rsid w:val="006F28EF"/>
    <w:rsid w:val="0089291F"/>
    <w:rsid w:val="009C0752"/>
    <w:rsid w:val="00BE14A4"/>
    <w:rsid w:val="00CC1CEB"/>
    <w:rsid w:val="00CF0235"/>
    <w:rsid w:val="00D12C64"/>
    <w:rsid w:val="00E577E4"/>
    <w:rsid w:val="00F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F38F"/>
  <w15:chartTrackingRefBased/>
  <w15:docId w15:val="{18A49B1F-0CCD-4BDA-A474-8B9B01E0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7E4"/>
    <w:rPr>
      <w:color w:val="0000FF"/>
      <w:u w:val="single"/>
    </w:rPr>
  </w:style>
  <w:style w:type="paragraph" w:customStyle="1" w:styleId="column1">
    <w:name w:val="column_1"/>
    <w:basedOn w:val="a"/>
    <w:rsid w:val="008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">
    <w:name w:val="column_2"/>
    <w:basedOn w:val="a"/>
    <w:rsid w:val="008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38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tokav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2021-11-20T20:11:00Z</dcterms:created>
  <dcterms:modified xsi:type="dcterms:W3CDTF">2021-11-20T20:11:00Z</dcterms:modified>
</cp:coreProperties>
</file>