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A23D" w14:textId="2D178CA0" w:rsidR="00A860DA" w:rsidRDefault="00A860DA" w:rsidP="00A860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D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7B7A8E2B" w14:textId="5145891E" w:rsidR="00A860DA" w:rsidRDefault="00A860DA" w:rsidP="00A8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Вагнер И.Е. Информационные агентства в системе современных массмедиа: тенденции развития </w:t>
      </w:r>
      <w:hyperlink r:id="rId4" w:history="1">
        <w:r w:rsidRPr="00B35A7B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https://cyberleninka.ru/article/n/informatsionnye-agentstva-v-sisteme-sovremennyh-massmedia-tendentsii-razvitiya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A1C9C" w14:textId="405A6612" w:rsidR="00A860DA" w:rsidRDefault="00A860DA" w:rsidP="00A86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Мадера М.Г. Роль информационных агентств в современных средствах массовой информации </w:t>
      </w:r>
      <w:hyperlink r:id="rId5" w:history="1">
        <w:r w:rsidRPr="00B35A7B">
          <w:rPr>
            <w:rStyle w:val="a3"/>
            <w:rFonts w:ascii="Times New Roman" w:hAnsi="Times New Roman" w:cs="Times New Roman"/>
            <w:sz w:val="28"/>
            <w:szCs w:val="28"/>
          </w:rPr>
          <w:t>https://discourse.etu.ru/assets/files/madera-m.g.pdf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C2767" w14:textId="77777777" w:rsidR="008130BB" w:rsidRPr="008130BB" w:rsidRDefault="008130BB" w:rsidP="008130BB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8130BB">
        <w:rPr>
          <w:sz w:val="28"/>
          <w:szCs w:val="28"/>
        </w:rPr>
        <w:t>Акинин</w:t>
      </w:r>
      <w:proofErr w:type="spellEnd"/>
      <w:r w:rsidRPr="008130BB">
        <w:rPr>
          <w:sz w:val="28"/>
          <w:szCs w:val="28"/>
        </w:rPr>
        <w:t xml:space="preserve"> П.В. Мировые информационные ресурсы. Интернет. Практикум. - М.: </w:t>
      </w:r>
      <w:proofErr w:type="spellStart"/>
      <w:r w:rsidRPr="008130BB">
        <w:rPr>
          <w:sz w:val="28"/>
          <w:szCs w:val="28"/>
        </w:rPr>
        <w:t>КноРус</w:t>
      </w:r>
      <w:proofErr w:type="spellEnd"/>
      <w:r w:rsidRPr="008130BB">
        <w:rPr>
          <w:sz w:val="28"/>
          <w:szCs w:val="28"/>
        </w:rPr>
        <w:t>. 2007. - 256 с.</w:t>
      </w:r>
    </w:p>
    <w:p w14:paraId="47C07C59" w14:textId="77777777" w:rsidR="008130BB" w:rsidRPr="008130BB" w:rsidRDefault="008130BB" w:rsidP="008130BB">
      <w:pPr>
        <w:pStyle w:val="a5"/>
        <w:spacing w:before="0" w:beforeAutospacing="0" w:after="0" w:afterAutospacing="0"/>
        <w:rPr>
          <w:sz w:val="28"/>
          <w:szCs w:val="28"/>
        </w:rPr>
      </w:pPr>
      <w:r w:rsidRPr="008130BB">
        <w:rPr>
          <w:sz w:val="28"/>
          <w:szCs w:val="28"/>
        </w:rPr>
        <w:t xml:space="preserve">Беспалова А.Г., Корнилов Е.А., </w:t>
      </w:r>
      <w:proofErr w:type="spellStart"/>
      <w:r w:rsidRPr="008130BB">
        <w:rPr>
          <w:sz w:val="28"/>
          <w:szCs w:val="28"/>
        </w:rPr>
        <w:t>Короченский</w:t>
      </w:r>
      <w:proofErr w:type="spellEnd"/>
      <w:r w:rsidRPr="008130BB">
        <w:rPr>
          <w:sz w:val="28"/>
          <w:szCs w:val="28"/>
        </w:rPr>
        <w:t xml:space="preserve"> А.П., </w:t>
      </w:r>
      <w:proofErr w:type="spellStart"/>
      <w:r w:rsidRPr="008130BB">
        <w:rPr>
          <w:sz w:val="28"/>
          <w:szCs w:val="28"/>
        </w:rPr>
        <w:t>Лучинский</w:t>
      </w:r>
      <w:proofErr w:type="spellEnd"/>
      <w:r w:rsidRPr="008130BB">
        <w:rPr>
          <w:sz w:val="28"/>
          <w:szCs w:val="28"/>
        </w:rPr>
        <w:t xml:space="preserve"> Ю.В., Станько </w:t>
      </w:r>
      <w:proofErr w:type="spellStart"/>
      <w:proofErr w:type="gramStart"/>
      <w:r w:rsidRPr="008130BB">
        <w:rPr>
          <w:sz w:val="28"/>
          <w:szCs w:val="28"/>
        </w:rPr>
        <w:t>А.И</w:t>
      </w:r>
      <w:proofErr w:type="gramEnd"/>
      <w:r w:rsidRPr="008130BB">
        <w:rPr>
          <w:sz w:val="28"/>
          <w:szCs w:val="28"/>
        </w:rPr>
        <w:t>.Иcтория</w:t>
      </w:r>
      <w:proofErr w:type="spellEnd"/>
      <w:r w:rsidRPr="008130BB">
        <w:rPr>
          <w:sz w:val="28"/>
          <w:szCs w:val="28"/>
        </w:rPr>
        <w:t xml:space="preserve"> мировой журналистики. Москва - </w:t>
      </w:r>
      <w:proofErr w:type="spellStart"/>
      <w:r w:rsidRPr="008130BB">
        <w:rPr>
          <w:sz w:val="28"/>
          <w:szCs w:val="28"/>
        </w:rPr>
        <w:t>Ростов</w:t>
      </w:r>
      <w:proofErr w:type="spellEnd"/>
      <w:r w:rsidRPr="008130BB">
        <w:rPr>
          <w:sz w:val="28"/>
          <w:szCs w:val="28"/>
        </w:rPr>
        <w:t>-на-Дону, 2003.</w:t>
      </w:r>
    </w:p>
    <w:p w14:paraId="3E6F4BAE" w14:textId="77777777" w:rsidR="008130BB" w:rsidRPr="008130BB" w:rsidRDefault="008130BB" w:rsidP="008130BB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8130BB">
        <w:rPr>
          <w:sz w:val="28"/>
          <w:szCs w:val="28"/>
        </w:rPr>
        <w:t>Лащук</w:t>
      </w:r>
      <w:proofErr w:type="spellEnd"/>
      <w:r w:rsidRPr="008130BB">
        <w:rPr>
          <w:sz w:val="28"/>
          <w:szCs w:val="28"/>
        </w:rPr>
        <w:t xml:space="preserve"> Ольга Ростиславовна "Редактирование Информационных Сообщений" Учебное пособие для студентов вузов М.: Аспект Пресс, 2004 г.</w:t>
      </w:r>
    </w:p>
    <w:p w14:paraId="670A97C1" w14:textId="77777777" w:rsidR="00A860DA" w:rsidRPr="008130BB" w:rsidRDefault="00A860DA" w:rsidP="0081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0DA" w:rsidRPr="008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DA"/>
    <w:rsid w:val="008130BB"/>
    <w:rsid w:val="00A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205C"/>
  <w15:chartTrackingRefBased/>
  <w15:docId w15:val="{9108A1C8-E0B2-47FC-B5C4-B698F446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0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60D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81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course.etu.ru/assets/files/madera-m.g.pdf" TargetMode="External"/><Relationship Id="rId4" Type="http://schemas.openxmlformats.org/officeDocument/2006/relationships/hyperlink" Target="https://cyberleninka.ru/article/n/informatsionnye-agentstva-v-sisteme-sovremennyh-massmedia-tendentsii-razvi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2021-11-21T09:46:00Z</dcterms:created>
  <dcterms:modified xsi:type="dcterms:W3CDTF">2021-11-21T09:53:00Z</dcterms:modified>
</cp:coreProperties>
</file>